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14" w:rsidRPr="00CF3614" w:rsidRDefault="00CF3614" w:rsidP="00CF3614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Форма </w:t>
      </w:r>
      <w:r w:rsidRPr="00CF3614"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</w:rPr>
        <w:t>г</w:t>
      </w:r>
    </w:p>
    <w:p w:rsidR="00CF3614" w:rsidRDefault="00CF3614" w:rsidP="00CF3614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CF3614" w:rsidRPr="00426A7A" w:rsidRDefault="00CF3614" w:rsidP="00CF3614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CF3614" w:rsidRPr="00426A7A" w:rsidRDefault="00CF3614" w:rsidP="00CF3614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F3614" w:rsidRPr="00F376DE" w:rsidRDefault="00CF3614" w:rsidP="00CF36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CF3614" w:rsidRPr="00426A7A" w:rsidRDefault="00CF3614" w:rsidP="00CF36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CF3614" w:rsidRPr="00426A7A" w:rsidRDefault="00CF3614" w:rsidP="00CF3614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F3614" w:rsidRPr="00426A7A" w:rsidRDefault="00CF3614" w:rsidP="00CF36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</w:t>
      </w:r>
      <w:proofErr w:type="gramStart"/>
      <w:r w:rsidRPr="00426A7A">
        <w:rPr>
          <w:rFonts w:ascii="Times New Roman" w:hAnsi="Times New Roman"/>
          <w:sz w:val="28"/>
          <w:szCs w:val="28"/>
        </w:rPr>
        <w:t>.П</w:t>
      </w:r>
      <w:proofErr w:type="gramEnd"/>
      <w:r w:rsidRPr="00426A7A">
        <w:rPr>
          <w:rFonts w:ascii="Times New Roman" w:hAnsi="Times New Roman"/>
          <w:sz w:val="28"/>
          <w:szCs w:val="28"/>
        </w:rPr>
        <w:t>анченко, д.9, 3 этаж</w:t>
      </w:r>
    </w:p>
    <w:p w:rsidR="00CF3614" w:rsidRPr="00426A7A" w:rsidRDefault="00CF3614" w:rsidP="00CF36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</w:t>
      </w:r>
      <w:proofErr w:type="gramStart"/>
      <w:r w:rsidRPr="00426A7A">
        <w:rPr>
          <w:rFonts w:ascii="Times New Roman" w:hAnsi="Times New Roman"/>
          <w:sz w:val="28"/>
          <w:szCs w:val="28"/>
        </w:rPr>
        <w:t>.М</w:t>
      </w:r>
      <w:proofErr w:type="gramEnd"/>
      <w:r w:rsidRPr="00426A7A">
        <w:rPr>
          <w:rFonts w:ascii="Times New Roman" w:hAnsi="Times New Roman"/>
          <w:sz w:val="28"/>
          <w:szCs w:val="28"/>
        </w:rPr>
        <w:t>инск</w:t>
      </w:r>
    </w:p>
    <w:p w:rsidR="00CF3614" w:rsidRDefault="00CF3614" w:rsidP="00CF3614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CF3614" w:rsidRPr="004B30F0" w:rsidRDefault="00CF3614" w:rsidP="00CF3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CF3614" w:rsidRDefault="00CF3614" w:rsidP="00CF36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отключение от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5A69C2" w:rsidRDefault="00BD4145" w:rsidP="00BD41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кассового терминала, терминала СККС</w:t>
      </w:r>
    </w:p>
    <w:p w:rsidR="005A69C2" w:rsidRDefault="005A69C2" w:rsidP="005A69C2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4145" w:rsidRDefault="00BD4145" w:rsidP="00BD4145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D4145" w:rsidRDefault="00BD4145" w:rsidP="00BD4145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D4145" w:rsidRPr="007C4086" w:rsidRDefault="00BD4145" w:rsidP="00A0001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отключить от СККС следующее оборудование</w:t>
      </w:r>
      <w:r w:rsidR="00A00019">
        <w:rPr>
          <w:rFonts w:ascii="Times New Roman" w:hAnsi="Times New Roman"/>
          <w:sz w:val="28"/>
          <w:szCs w:val="28"/>
        </w:rPr>
        <w:t xml:space="preserve">, </w:t>
      </w:r>
      <w:r w:rsidRPr="007C4086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е</w:t>
      </w:r>
      <w:r w:rsidRPr="007C408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086">
        <w:rPr>
          <w:rFonts w:ascii="Times New Roman" w:hAnsi="Times New Roman"/>
          <w:sz w:val="28"/>
          <w:szCs w:val="28"/>
        </w:rPr>
        <w:t>__________________________</w:t>
      </w:r>
      <w:r w:rsidR="00A00019">
        <w:rPr>
          <w:rFonts w:ascii="Times New Roman" w:hAnsi="Times New Roman"/>
          <w:sz w:val="28"/>
          <w:szCs w:val="28"/>
        </w:rPr>
        <w:t>_______________</w:t>
      </w:r>
      <w:r w:rsidRPr="007C4086">
        <w:rPr>
          <w:rFonts w:ascii="Times New Roman" w:hAnsi="Times New Roman"/>
          <w:sz w:val="28"/>
          <w:szCs w:val="28"/>
        </w:rPr>
        <w:t>_______________.</w:t>
      </w:r>
    </w:p>
    <w:p w:rsidR="00BD4145" w:rsidRDefault="00BD4145" w:rsidP="00BD4145">
      <w:pPr>
        <w:pStyle w:val="a3"/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C40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(адрес игорного заведения)</w:t>
      </w:r>
    </w:p>
    <w:p w:rsidR="00A00019" w:rsidRPr="00A00019" w:rsidRDefault="00A00019" w:rsidP="00BD4145">
      <w:pPr>
        <w:pStyle w:val="a3"/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2693"/>
      </w:tblGrid>
      <w:tr w:rsidR="00A00019" w:rsidRPr="00E34E55" w:rsidTr="00007942">
        <w:trPr>
          <w:trHeight w:val="434"/>
        </w:trPr>
        <w:tc>
          <w:tcPr>
            <w:tcW w:w="567" w:type="dxa"/>
            <w:vAlign w:val="center"/>
          </w:tcPr>
          <w:p w:rsidR="00A00019" w:rsidRPr="00D13127" w:rsidRDefault="00A00019" w:rsidP="005D08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0019" w:rsidRPr="00D13127" w:rsidRDefault="00A00019" w:rsidP="005D08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A00019" w:rsidRPr="00E34E55" w:rsidRDefault="00A00019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рабочего места (оставить нужное)</w:t>
            </w:r>
          </w:p>
        </w:tc>
        <w:tc>
          <w:tcPr>
            <w:tcW w:w="2693" w:type="dxa"/>
            <w:vAlign w:val="center"/>
          </w:tcPr>
          <w:p w:rsidR="00A00019" w:rsidRPr="00E34E55" w:rsidRDefault="00A00019" w:rsidP="00A000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459DC">
              <w:rPr>
                <w:rFonts w:ascii="Times New Roman" w:hAnsi="Times New Roman"/>
                <w:sz w:val="24"/>
                <w:szCs w:val="24"/>
              </w:rPr>
              <w:t xml:space="preserve">оличество терминалов </w:t>
            </w:r>
          </w:p>
        </w:tc>
      </w:tr>
      <w:tr w:rsidR="001069CE" w:rsidRPr="00662CC1" w:rsidTr="00007942">
        <w:trPr>
          <w:trHeight w:val="272"/>
        </w:trPr>
        <w:tc>
          <w:tcPr>
            <w:tcW w:w="567" w:type="dxa"/>
          </w:tcPr>
          <w:p w:rsidR="001069CE" w:rsidRPr="00E34E55" w:rsidRDefault="001069CE" w:rsidP="008B1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1069CE" w:rsidRPr="00F602A2" w:rsidRDefault="001069CE" w:rsidP="0010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Кассовый т</w:t>
            </w:r>
            <w:r w:rsidRPr="00F602A2">
              <w:rPr>
                <w:rFonts w:ascii="Times New Roman" w:hAnsi="Times New Roman"/>
                <w:sz w:val="24"/>
                <w:szCs w:val="24"/>
              </w:rPr>
              <w:t>ерминал 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02A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заведения</w:t>
            </w:r>
          </w:p>
        </w:tc>
        <w:tc>
          <w:tcPr>
            <w:tcW w:w="2693" w:type="dxa"/>
          </w:tcPr>
          <w:p w:rsidR="001069CE" w:rsidRPr="00662CC1" w:rsidRDefault="001069CE" w:rsidP="008B1E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A00019" w:rsidRPr="0053191E" w:rsidTr="00007942">
        <w:trPr>
          <w:trHeight w:val="323"/>
        </w:trPr>
        <w:tc>
          <w:tcPr>
            <w:tcW w:w="567" w:type="dxa"/>
            <w:vAlign w:val="center"/>
          </w:tcPr>
          <w:p w:rsidR="00A00019" w:rsidRPr="00E34E55" w:rsidRDefault="001069CE" w:rsidP="0010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A00019" w:rsidRPr="00F602A2" w:rsidRDefault="001069CE" w:rsidP="0010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Функциональный модуль «Кассовый тер</w:t>
            </w:r>
            <w:r w:rsidR="00A00019" w:rsidRPr="00F602A2">
              <w:rPr>
                <w:rFonts w:ascii="Times New Roman" w:hAnsi="Times New Roman"/>
                <w:sz w:val="24"/>
                <w:szCs w:val="24"/>
              </w:rPr>
              <w:t>минал  казино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A00019" w:rsidRPr="0053191E" w:rsidRDefault="00A00019" w:rsidP="001069C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A00019" w:rsidRPr="00662CC1" w:rsidTr="00007942">
        <w:trPr>
          <w:trHeight w:val="219"/>
        </w:trPr>
        <w:tc>
          <w:tcPr>
            <w:tcW w:w="567" w:type="dxa"/>
          </w:tcPr>
          <w:p w:rsidR="00A00019" w:rsidRPr="00E34E55" w:rsidRDefault="00A00019" w:rsidP="005D0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A00019" w:rsidRPr="00F602A2" w:rsidRDefault="00A00019" w:rsidP="005D0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2A2">
              <w:rPr>
                <w:rFonts w:ascii="Times New Roman" w:hAnsi="Times New Roman"/>
                <w:sz w:val="24"/>
                <w:szCs w:val="24"/>
              </w:rPr>
              <w:t>Терминал СККС «Перечень ФЛ»</w:t>
            </w:r>
          </w:p>
        </w:tc>
        <w:tc>
          <w:tcPr>
            <w:tcW w:w="2693" w:type="dxa"/>
          </w:tcPr>
          <w:p w:rsidR="00A00019" w:rsidRPr="00662CC1" w:rsidRDefault="00A00019" w:rsidP="005D087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5A69C2" w:rsidRDefault="005A69C2" w:rsidP="005A69C2">
      <w:pPr>
        <w:tabs>
          <w:tab w:val="left" w:pos="2127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BD4145" w:rsidRDefault="00BD4145" w:rsidP="00BD4145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D4145" w:rsidRDefault="00BD4145" w:rsidP="00BD4145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D4145" w:rsidRPr="009B7AE0" w:rsidRDefault="00BD4145" w:rsidP="00007942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 что им выполнены</w:t>
      </w:r>
      <w:r w:rsidRPr="009B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действия, предусмотренные подпунктом 4.2.2.3 пункта 4,  Регламента функционирования СККС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5A69C2" w:rsidRDefault="005A69C2" w:rsidP="00007942">
      <w:pPr>
        <w:tabs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</w:p>
    <w:p w:rsidR="00BD4145" w:rsidRPr="00241758" w:rsidRDefault="00BD4145" w:rsidP="00BD4145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BD4145" w:rsidRPr="002220AC" w:rsidRDefault="00BD4145" w:rsidP="00BD4145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BD4145" w:rsidRDefault="00BD4145" w:rsidP="00BD414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69C2" w:rsidRDefault="005A69C2" w:rsidP="005A6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69C2" w:rsidRDefault="005A69C2" w:rsidP="005A69C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69C2" w:rsidRDefault="005A69C2" w:rsidP="005A69C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01F6" w:rsidRDefault="002201F6"/>
    <w:sectPr w:rsidR="002201F6" w:rsidSect="006C04B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E8" w:rsidRDefault="008B01E8" w:rsidP="00BD4145">
      <w:pPr>
        <w:spacing w:after="0" w:line="240" w:lineRule="auto"/>
      </w:pPr>
      <w:r>
        <w:separator/>
      </w:r>
    </w:p>
  </w:endnote>
  <w:endnote w:type="continuationSeparator" w:id="0">
    <w:p w:rsidR="008B01E8" w:rsidRDefault="008B01E8" w:rsidP="00BD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E8" w:rsidRDefault="008B01E8" w:rsidP="00BD4145">
      <w:pPr>
        <w:spacing w:after="0" w:line="240" w:lineRule="auto"/>
      </w:pPr>
      <w:r>
        <w:separator/>
      </w:r>
    </w:p>
  </w:footnote>
  <w:footnote w:type="continuationSeparator" w:id="0">
    <w:p w:rsidR="008B01E8" w:rsidRDefault="008B01E8" w:rsidP="00BD4145">
      <w:pPr>
        <w:spacing w:after="0" w:line="240" w:lineRule="auto"/>
      </w:pPr>
      <w:r>
        <w:continuationSeparator/>
      </w:r>
    </w:p>
  </w:footnote>
  <w:footnote w:id="1">
    <w:p w:rsidR="00BD4145" w:rsidRPr="00007942" w:rsidRDefault="00BD4145" w:rsidP="00007942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07942">
        <w:rPr>
          <w:rStyle w:val="a5"/>
          <w:rFonts w:ascii="Times New Roman" w:hAnsi="Times New Roman"/>
          <w:sz w:val="20"/>
          <w:szCs w:val="20"/>
        </w:rPr>
        <w:footnoteRef/>
      </w:r>
      <w:r w:rsidRPr="00007942">
        <w:rPr>
          <w:rFonts w:ascii="Times New Roman" w:hAnsi="Times New Roman"/>
          <w:sz w:val="20"/>
          <w:szCs w:val="20"/>
        </w:rPr>
        <w:t xml:space="preserve"> Порядок действий при отключении от СККС и (или) снятии с учета объектов учета изложен в подпункте 4.2 пункта 4 Регламента функционирования СККС (</w:t>
      </w:r>
      <w:hyperlink r:id="rId1" w:history="1">
        <w:r w:rsidR="00CB6A2B" w:rsidRPr="00007942">
          <w:rPr>
            <w:rStyle w:val="a4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007942">
        <w:rPr>
          <w:rFonts w:ascii="Times New Roman" w:hAnsi="Times New Roman"/>
          <w:sz w:val="20"/>
          <w:szCs w:val="20"/>
        </w:rPr>
        <w:t>).</w:t>
      </w:r>
    </w:p>
    <w:p w:rsidR="00007942" w:rsidRDefault="00BD4145" w:rsidP="00007942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007942">
        <w:rPr>
          <w:rFonts w:ascii="Times New Roman" w:hAnsi="Times New Roman"/>
          <w:b/>
          <w:color w:val="FF0000"/>
          <w:sz w:val="20"/>
          <w:szCs w:val="20"/>
        </w:rPr>
        <w:t>Обращаем внимание:</w:t>
      </w:r>
      <w:r w:rsidRPr="0000794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D4145" w:rsidRPr="00007942" w:rsidRDefault="00007942" w:rsidP="000079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BD4145" w:rsidRPr="00007942">
        <w:rPr>
          <w:rFonts w:ascii="Times New Roman" w:hAnsi="Times New Roman"/>
          <w:sz w:val="20"/>
          <w:szCs w:val="20"/>
        </w:rPr>
        <w:t xml:space="preserve">озврат залоговой стоимости оборудования СККС производится на основании </w:t>
      </w:r>
      <w:r w:rsidR="00BD4145" w:rsidRPr="00007942">
        <w:rPr>
          <w:rFonts w:ascii="Times New Roman" w:hAnsi="Times New Roman"/>
          <w:b/>
          <w:sz w:val="20"/>
          <w:szCs w:val="20"/>
          <w:u w:val="single"/>
        </w:rPr>
        <w:t>письменного обращения</w:t>
      </w:r>
      <w:r w:rsidR="00BD4145" w:rsidRPr="00007942">
        <w:rPr>
          <w:rFonts w:ascii="Times New Roman" w:hAnsi="Times New Roman"/>
          <w:sz w:val="20"/>
          <w:szCs w:val="20"/>
        </w:rPr>
        <w:t xml:space="preserve"> ОАИ в произвольной форме, с указанием даты и номера договора на соответствующее оборудование.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53C"/>
    <w:multiLevelType w:val="hybridMultilevel"/>
    <w:tmpl w:val="0412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51EA7"/>
    <w:rsid w:val="00007942"/>
    <w:rsid w:val="000478E7"/>
    <w:rsid w:val="0010653A"/>
    <w:rsid w:val="001069CE"/>
    <w:rsid w:val="001E2C51"/>
    <w:rsid w:val="002201F6"/>
    <w:rsid w:val="002C5F99"/>
    <w:rsid w:val="003342AF"/>
    <w:rsid w:val="005A69C2"/>
    <w:rsid w:val="005E2FD0"/>
    <w:rsid w:val="00607152"/>
    <w:rsid w:val="006C04BC"/>
    <w:rsid w:val="008B01E8"/>
    <w:rsid w:val="008E6002"/>
    <w:rsid w:val="00A00019"/>
    <w:rsid w:val="00BD4145"/>
    <w:rsid w:val="00C51EA7"/>
    <w:rsid w:val="00CB6A2B"/>
    <w:rsid w:val="00CF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C2"/>
    <w:pPr>
      <w:ind w:left="720"/>
      <w:contextualSpacing/>
    </w:pPr>
  </w:style>
  <w:style w:type="character" w:styleId="a4">
    <w:name w:val="Hyperlink"/>
    <w:uiPriority w:val="99"/>
    <w:unhideWhenUsed/>
    <w:rsid w:val="00BD4145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BD41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632B-4EF0-43AD-8B02-30E44CB1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https://gamemc.by/docs/Reglament_SCCS_01042019.pdf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5</cp:revision>
  <dcterms:created xsi:type="dcterms:W3CDTF">2019-08-30T11:36:00Z</dcterms:created>
  <dcterms:modified xsi:type="dcterms:W3CDTF">2020-07-16T18:46:00Z</dcterms:modified>
</cp:coreProperties>
</file>