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6E" w:rsidRDefault="00CE286E" w:rsidP="00CE286E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у1а</w:t>
      </w:r>
    </w:p>
    <w:p w:rsidR="00CE286E" w:rsidRDefault="00CE286E" w:rsidP="00CE286E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CE286E" w:rsidRPr="00426A7A" w:rsidRDefault="00CE286E" w:rsidP="00CE286E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CE286E" w:rsidRPr="00426A7A" w:rsidRDefault="00CE286E" w:rsidP="00CE286E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E286E" w:rsidRPr="00F376DE" w:rsidRDefault="00CE286E" w:rsidP="00CE286E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CE286E" w:rsidRPr="00426A7A" w:rsidRDefault="00CE286E" w:rsidP="00CE286E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CE286E" w:rsidRPr="00426A7A" w:rsidRDefault="00CE286E" w:rsidP="00CE286E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CE286E" w:rsidRPr="00426A7A" w:rsidRDefault="00CE286E" w:rsidP="00CE286E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CE286E" w:rsidRPr="00426A7A" w:rsidRDefault="00CE286E" w:rsidP="00CE286E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460378" w:rsidRPr="00560B3C" w:rsidRDefault="00460378" w:rsidP="00460378">
      <w:pPr>
        <w:tabs>
          <w:tab w:val="left" w:pos="5812"/>
        </w:tabs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</w:p>
    <w:p w:rsidR="00CE286E" w:rsidRPr="004B30F0" w:rsidRDefault="00CE286E" w:rsidP="00CE28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CE286E" w:rsidRPr="00F92542" w:rsidRDefault="00CE286E" w:rsidP="00CE2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готовности к подключению</w:t>
      </w:r>
    </w:p>
    <w:p w:rsidR="00CE286E" w:rsidRPr="004B30F0" w:rsidRDefault="00CE286E" w:rsidP="00CE2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учета</w:t>
      </w:r>
    </w:p>
    <w:p w:rsidR="006A123E" w:rsidRPr="00B53D76" w:rsidRDefault="006A123E" w:rsidP="00560B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D506F" w:rsidRPr="007B3F57" w:rsidRDefault="000D506F" w:rsidP="00560B3C">
      <w:pPr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86E" w:rsidRDefault="00CE286E" w:rsidP="00CE286E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CE286E" w:rsidRDefault="00CE286E" w:rsidP="00D1539D">
      <w:pPr>
        <w:tabs>
          <w:tab w:val="left" w:pos="491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лица)</w:t>
      </w:r>
    </w:p>
    <w:p w:rsidR="009B7AE0" w:rsidRDefault="004D7765" w:rsidP="009B7AE0">
      <w:pPr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86E">
        <w:rPr>
          <w:rFonts w:ascii="Times New Roman" w:hAnsi="Times New Roman"/>
          <w:sz w:val="28"/>
          <w:szCs w:val="28"/>
        </w:rPr>
        <w:t>уведомляет</w:t>
      </w:r>
      <w:r w:rsidR="008A0BE6" w:rsidRPr="00CE286E">
        <w:rPr>
          <w:rFonts w:ascii="Times New Roman" w:hAnsi="Times New Roman"/>
          <w:sz w:val="28"/>
          <w:szCs w:val="28"/>
        </w:rPr>
        <w:t xml:space="preserve"> </w:t>
      </w:r>
      <w:r w:rsidRPr="00CE286E">
        <w:rPr>
          <w:rFonts w:ascii="Times New Roman" w:hAnsi="Times New Roman"/>
          <w:sz w:val="28"/>
          <w:szCs w:val="28"/>
        </w:rPr>
        <w:t>о полной готовности</w:t>
      </w:r>
      <w:r w:rsidR="00BB1A6C" w:rsidRPr="00CE286E">
        <w:rPr>
          <w:rFonts w:ascii="Times New Roman" w:hAnsi="Times New Roman"/>
          <w:sz w:val="28"/>
          <w:szCs w:val="28"/>
        </w:rPr>
        <w:t xml:space="preserve"> оборудования</w:t>
      </w:r>
      <w:r w:rsidRPr="00CE286E">
        <w:rPr>
          <w:rFonts w:ascii="Times New Roman" w:hAnsi="Times New Roman"/>
          <w:sz w:val="28"/>
          <w:szCs w:val="28"/>
        </w:rPr>
        <w:t xml:space="preserve"> </w:t>
      </w:r>
      <w:r w:rsidR="00541338" w:rsidRPr="00CE286E">
        <w:rPr>
          <w:rFonts w:ascii="Times New Roman" w:hAnsi="Times New Roman"/>
          <w:sz w:val="28"/>
          <w:szCs w:val="28"/>
        </w:rPr>
        <w:t>к подключению</w:t>
      </w:r>
      <w:r w:rsidR="00472CD7" w:rsidRPr="00CE286E">
        <w:rPr>
          <w:rFonts w:ascii="Times New Roman" w:hAnsi="Times New Roman"/>
          <w:sz w:val="28"/>
          <w:szCs w:val="28"/>
        </w:rPr>
        <w:t xml:space="preserve"> к СККС и (или) постановке на учет</w:t>
      </w:r>
      <w:r w:rsidR="009B7AE0">
        <w:rPr>
          <w:rFonts w:ascii="Times New Roman" w:hAnsi="Times New Roman"/>
          <w:sz w:val="28"/>
          <w:szCs w:val="28"/>
        </w:rPr>
        <w:t xml:space="preserve"> объектов учета</w:t>
      </w:r>
      <w:r w:rsidR="00472CD7" w:rsidRPr="00CE286E">
        <w:rPr>
          <w:rFonts w:ascii="Times New Roman" w:hAnsi="Times New Roman"/>
          <w:sz w:val="28"/>
          <w:szCs w:val="28"/>
        </w:rPr>
        <w:t>,</w:t>
      </w:r>
      <w:r w:rsidR="009B7AE0">
        <w:rPr>
          <w:rFonts w:ascii="Times New Roman" w:hAnsi="Times New Roman"/>
          <w:sz w:val="28"/>
          <w:szCs w:val="28"/>
        </w:rPr>
        <w:t xml:space="preserve"> </w:t>
      </w:r>
      <w:r w:rsidR="00472CD7" w:rsidRPr="00CE286E">
        <w:rPr>
          <w:rFonts w:ascii="Times New Roman" w:hAnsi="Times New Roman"/>
          <w:sz w:val="28"/>
          <w:szCs w:val="28"/>
        </w:rPr>
        <w:t xml:space="preserve">расположенного </w:t>
      </w:r>
      <w:r w:rsidRPr="00CE286E">
        <w:rPr>
          <w:rFonts w:ascii="Times New Roman" w:hAnsi="Times New Roman"/>
          <w:sz w:val="28"/>
          <w:szCs w:val="28"/>
        </w:rPr>
        <w:t>по адресу:</w:t>
      </w:r>
    </w:p>
    <w:p w:rsidR="009B7AE0" w:rsidRDefault="004D7765" w:rsidP="009B7AE0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0B3C">
        <w:rPr>
          <w:rFonts w:ascii="Times New Roman" w:hAnsi="Times New Roman"/>
          <w:sz w:val="24"/>
          <w:szCs w:val="24"/>
        </w:rPr>
        <w:t xml:space="preserve"> </w:t>
      </w:r>
      <w:r w:rsidR="009B7AE0" w:rsidRPr="009F7A71">
        <w:rPr>
          <w:rFonts w:ascii="Times New Roman" w:hAnsi="Times New Roman"/>
          <w:color w:val="000000"/>
          <w:sz w:val="28"/>
          <w:szCs w:val="28"/>
        </w:rPr>
        <w:t>__</w:t>
      </w:r>
      <w:r w:rsidR="009B7AE0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_______________________________________________________________.</w:t>
      </w:r>
    </w:p>
    <w:p w:rsidR="009B7AE0" w:rsidRPr="00D1539D" w:rsidRDefault="009B7AE0" w:rsidP="00D1539D">
      <w:pPr>
        <w:tabs>
          <w:tab w:val="left" w:leader="underscore" w:pos="9781"/>
          <w:tab w:val="left" w:leader="underscore" w:pos="15704"/>
        </w:tabs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1539D">
        <w:rPr>
          <w:rFonts w:ascii="Times New Roman" w:hAnsi="Times New Roman"/>
          <w:color w:val="000000"/>
          <w:sz w:val="18"/>
          <w:szCs w:val="18"/>
        </w:rPr>
        <w:t>(адрес игорного заведения)</w:t>
      </w:r>
    </w:p>
    <w:p w:rsidR="009B7AE0" w:rsidRPr="00CF7591" w:rsidRDefault="009B7AE0" w:rsidP="009B7AE0">
      <w:pPr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71E8" w:rsidRDefault="004671E8" w:rsidP="004671E8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4671E8" w:rsidRDefault="004671E8" w:rsidP="00D1539D">
      <w:pPr>
        <w:tabs>
          <w:tab w:val="left" w:pos="491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лица)</w:t>
      </w:r>
    </w:p>
    <w:p w:rsidR="004D7765" w:rsidRPr="009B7AE0" w:rsidRDefault="00A64426" w:rsidP="004671E8">
      <w:pPr>
        <w:tabs>
          <w:tab w:val="left" w:pos="94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подтверждает, что им </w:t>
      </w:r>
      <w:r w:rsidR="00CF7591">
        <w:rPr>
          <w:rFonts w:ascii="Times New Roman" w:hAnsi="Times New Roman"/>
          <w:sz w:val="28"/>
          <w:szCs w:val="28"/>
        </w:rPr>
        <w:t>выполнены</w:t>
      </w:r>
      <w:r w:rsidR="004D7765" w:rsidRPr="009B7AE0">
        <w:rPr>
          <w:rFonts w:ascii="Times New Roman" w:hAnsi="Times New Roman"/>
          <w:sz w:val="28"/>
          <w:szCs w:val="28"/>
        </w:rPr>
        <w:t xml:space="preserve"> </w:t>
      </w:r>
      <w:r w:rsidR="000D506F" w:rsidRPr="009B7AE0">
        <w:rPr>
          <w:rFonts w:ascii="Times New Roman" w:hAnsi="Times New Roman"/>
          <w:sz w:val="28"/>
          <w:szCs w:val="28"/>
        </w:rPr>
        <w:t xml:space="preserve">следующие </w:t>
      </w:r>
      <w:r w:rsidR="00CF7591">
        <w:rPr>
          <w:rFonts w:ascii="Times New Roman" w:hAnsi="Times New Roman"/>
          <w:sz w:val="28"/>
          <w:szCs w:val="28"/>
        </w:rPr>
        <w:t>действия</w:t>
      </w:r>
      <w:r w:rsidR="004D7765" w:rsidRPr="009B7AE0">
        <w:rPr>
          <w:rFonts w:ascii="Times New Roman" w:hAnsi="Times New Roman"/>
          <w:sz w:val="28"/>
          <w:szCs w:val="28"/>
        </w:rPr>
        <w:t>:</w:t>
      </w:r>
    </w:p>
    <w:p w:rsidR="000D506F" w:rsidRPr="009B7AE0" w:rsidRDefault="004D7765" w:rsidP="009B7AE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000000"/>
          <w:sz w:val="28"/>
          <w:szCs w:val="28"/>
          <w:lang w:eastAsia="ru-RU"/>
        </w:rPr>
      </w:pPr>
      <w:r w:rsidRPr="009B7AE0">
        <w:rPr>
          <w:rFonts w:ascii="Times New Roman" w:hAnsi="Times New Roman"/>
          <w:sz w:val="28"/>
          <w:szCs w:val="28"/>
        </w:rPr>
        <w:t xml:space="preserve">монтаж сети передачи данных в указанном игорном заведении произведён </w:t>
      </w:r>
      <w:r w:rsidR="002D2315" w:rsidRPr="009B7AE0">
        <w:rPr>
          <w:rFonts w:ascii="Times New Roman" w:hAnsi="Times New Roman"/>
          <w:sz w:val="28"/>
          <w:szCs w:val="28"/>
        </w:rPr>
        <w:t xml:space="preserve">в соответствии с Требованиями по </w:t>
      </w:r>
      <w:r w:rsidR="00560B3C" w:rsidRPr="009B7AE0">
        <w:rPr>
          <w:rFonts w:ascii="Times New Roman" w:hAnsi="Times New Roman"/>
          <w:sz w:val="28"/>
          <w:szCs w:val="28"/>
        </w:rPr>
        <w:t>созданию сети</w:t>
      </w:r>
      <w:r w:rsidR="00A952A0" w:rsidRPr="009B7AE0">
        <w:rPr>
          <w:rFonts w:ascii="Times New Roman" w:hAnsi="Times New Roman"/>
          <w:sz w:val="28"/>
          <w:szCs w:val="28"/>
        </w:rPr>
        <w:t xml:space="preserve"> </w:t>
      </w:r>
      <w:r w:rsidR="002D2315" w:rsidRPr="009B7AE0">
        <w:rPr>
          <w:rFonts w:ascii="Times New Roman" w:hAnsi="Times New Roman"/>
          <w:sz w:val="28"/>
          <w:szCs w:val="28"/>
        </w:rPr>
        <w:t>игорного заведения</w:t>
      </w:r>
      <w:r w:rsidR="000D506F" w:rsidRPr="009B7AE0">
        <w:rPr>
          <w:color w:val="000000"/>
          <w:sz w:val="28"/>
          <w:szCs w:val="28"/>
          <w:lang w:eastAsia="ru-RU"/>
        </w:rPr>
        <w:t>;</w:t>
      </w:r>
    </w:p>
    <w:p w:rsidR="002D2315" w:rsidRPr="009B7AE0" w:rsidRDefault="00337817" w:rsidP="009B7AE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B7AE0">
        <w:rPr>
          <w:rFonts w:ascii="Times New Roman" w:hAnsi="Times New Roman"/>
          <w:sz w:val="28"/>
          <w:szCs w:val="28"/>
        </w:rPr>
        <w:t>организован доступ</w:t>
      </w:r>
      <w:r w:rsidR="002D2315" w:rsidRPr="009B7AE0">
        <w:rPr>
          <w:rFonts w:ascii="Times New Roman" w:hAnsi="Times New Roman"/>
          <w:sz w:val="28"/>
          <w:szCs w:val="28"/>
        </w:rPr>
        <w:t xml:space="preserve"> к сети интернет</w:t>
      </w:r>
      <w:r w:rsidRPr="009B7AE0">
        <w:rPr>
          <w:rFonts w:ascii="Times New Roman" w:hAnsi="Times New Roman"/>
          <w:sz w:val="28"/>
          <w:szCs w:val="28"/>
        </w:rPr>
        <w:t xml:space="preserve"> через точку доступа</w:t>
      </w:r>
      <w:r w:rsidR="002D2315" w:rsidRPr="009B7AE0">
        <w:rPr>
          <w:rFonts w:ascii="Times New Roman" w:hAnsi="Times New Roman"/>
          <w:sz w:val="28"/>
          <w:szCs w:val="28"/>
        </w:rPr>
        <w:t>;</w:t>
      </w:r>
    </w:p>
    <w:p w:rsidR="009E0CEE" w:rsidRPr="009B7AE0" w:rsidRDefault="002D2315" w:rsidP="009B7AE0">
      <w:pPr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B7AE0">
        <w:rPr>
          <w:rFonts w:ascii="Times New Roman" w:hAnsi="Times New Roman"/>
          <w:sz w:val="28"/>
          <w:szCs w:val="28"/>
        </w:rPr>
        <w:t xml:space="preserve">произведена настройка </w:t>
      </w:r>
      <w:r w:rsidR="009E0CEE" w:rsidRPr="009B7AE0">
        <w:rPr>
          <w:rFonts w:ascii="Times New Roman" w:hAnsi="Times New Roman"/>
          <w:sz w:val="28"/>
          <w:szCs w:val="28"/>
        </w:rPr>
        <w:t>игровых автоматов</w:t>
      </w:r>
      <w:r w:rsidRPr="009B7AE0">
        <w:rPr>
          <w:rFonts w:ascii="Times New Roman" w:hAnsi="Times New Roman"/>
          <w:sz w:val="28"/>
          <w:szCs w:val="28"/>
        </w:rPr>
        <w:t xml:space="preserve"> </w:t>
      </w:r>
      <w:r w:rsidR="009E0CEE" w:rsidRPr="009B7AE0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по настройке игрового оборудования, </w:t>
      </w:r>
      <w:r w:rsidR="009E0CEE" w:rsidRPr="009B7AE0">
        <w:rPr>
          <w:rFonts w:ascii="Times New Roman" w:hAnsi="Times New Roman"/>
          <w:color w:val="000000"/>
          <w:sz w:val="28"/>
          <w:szCs w:val="28"/>
          <w:lang w:eastAsia="ru-RU"/>
        </w:rPr>
        <w:t>размещенными на официальном сайте</w:t>
      </w:r>
      <w:r w:rsidR="00560B3C" w:rsidRPr="009B7A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9E0CEE" w:rsidRPr="009B7A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ООО «Мониторинговый центр по игорному бизнесу»</w:t>
      </w:r>
      <w:r w:rsidR="009E0CEE" w:rsidRPr="009B7AE0">
        <w:rPr>
          <w:rFonts w:ascii="Times New Roman" w:hAnsi="Times New Roman"/>
          <w:color w:val="000000"/>
          <w:sz w:val="28"/>
          <w:szCs w:val="28"/>
        </w:rPr>
        <w:t>;</w:t>
      </w:r>
    </w:p>
    <w:p w:rsidR="002D2315" w:rsidRPr="009B7AE0" w:rsidRDefault="002D2315" w:rsidP="009B7AE0">
      <w:pPr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B7AE0">
        <w:rPr>
          <w:rFonts w:ascii="Times New Roman" w:hAnsi="Times New Roman"/>
          <w:sz w:val="28"/>
          <w:szCs w:val="28"/>
        </w:rPr>
        <w:t>произведена оплата работ (услуг):</w:t>
      </w:r>
    </w:p>
    <w:p w:rsidR="002D2315" w:rsidRPr="009B7AE0" w:rsidRDefault="009E0CEE" w:rsidP="009B7AE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B7AE0">
        <w:rPr>
          <w:rFonts w:ascii="Times New Roman" w:hAnsi="Times New Roman"/>
          <w:sz w:val="28"/>
          <w:szCs w:val="28"/>
        </w:rPr>
        <w:t>з</w:t>
      </w:r>
      <w:r w:rsidR="002D2315" w:rsidRPr="009B7AE0">
        <w:rPr>
          <w:rFonts w:ascii="Times New Roman" w:hAnsi="Times New Roman"/>
          <w:sz w:val="28"/>
          <w:szCs w:val="28"/>
        </w:rPr>
        <w:t xml:space="preserve">а подключение </w:t>
      </w:r>
      <w:r w:rsidRPr="009B7AE0">
        <w:rPr>
          <w:rFonts w:ascii="Times New Roman" w:hAnsi="Times New Roman"/>
          <w:sz w:val="28"/>
          <w:szCs w:val="28"/>
        </w:rPr>
        <w:t xml:space="preserve">оборудования к СККС: </w:t>
      </w:r>
      <w:r w:rsidR="00E82364" w:rsidRPr="009B7AE0">
        <w:rPr>
          <w:rFonts w:ascii="Times New Roman" w:hAnsi="Times New Roman"/>
          <w:i/>
          <w:color w:val="FF0000"/>
          <w:sz w:val="28"/>
          <w:szCs w:val="28"/>
        </w:rPr>
        <w:t>(</w:t>
      </w:r>
      <w:r w:rsidR="002D2315" w:rsidRPr="009B7AE0">
        <w:rPr>
          <w:rFonts w:ascii="Times New Roman" w:hAnsi="Times New Roman"/>
          <w:i/>
          <w:color w:val="FF0000"/>
          <w:sz w:val="28"/>
          <w:szCs w:val="28"/>
        </w:rPr>
        <w:t xml:space="preserve">указать №, дату </w:t>
      </w:r>
      <w:proofErr w:type="gramStart"/>
      <w:r w:rsidR="002D2315"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gramEnd"/>
      <w:r w:rsidR="002D2315" w:rsidRPr="009B7AE0">
        <w:rPr>
          <w:rFonts w:ascii="Times New Roman" w:hAnsi="Times New Roman"/>
          <w:i/>
          <w:color w:val="FF0000"/>
          <w:sz w:val="28"/>
          <w:szCs w:val="28"/>
        </w:rPr>
        <w:t>/п, сумму платежа)</w:t>
      </w:r>
      <w:r w:rsidRPr="009B7AE0">
        <w:rPr>
          <w:rFonts w:ascii="Times New Roman" w:hAnsi="Times New Roman"/>
          <w:sz w:val="28"/>
          <w:szCs w:val="28"/>
        </w:rPr>
        <w:t>,</w:t>
      </w:r>
    </w:p>
    <w:p w:rsidR="00E82364" w:rsidRPr="009B7AE0" w:rsidRDefault="008F375C" w:rsidP="009B7AE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B7AE0">
        <w:rPr>
          <w:rFonts w:ascii="Times New Roman" w:hAnsi="Times New Roman"/>
          <w:sz w:val="28"/>
          <w:szCs w:val="28"/>
        </w:rPr>
        <w:t>абонентская плата</w:t>
      </w:r>
      <w:r w:rsidR="009E0CEE" w:rsidRPr="009B7AE0">
        <w:rPr>
          <w:rFonts w:ascii="Times New Roman" w:hAnsi="Times New Roman"/>
          <w:sz w:val="28"/>
          <w:szCs w:val="28"/>
        </w:rPr>
        <w:t xml:space="preserve">: </w:t>
      </w:r>
      <w:r w:rsidR="00E82364" w:rsidRPr="009B7AE0">
        <w:rPr>
          <w:rFonts w:ascii="Times New Roman" w:hAnsi="Times New Roman"/>
          <w:i/>
          <w:color w:val="FF0000"/>
          <w:sz w:val="28"/>
          <w:szCs w:val="28"/>
        </w:rPr>
        <w:t xml:space="preserve">(указать №, дату </w:t>
      </w:r>
      <w:proofErr w:type="spellStart"/>
      <w:proofErr w:type="gramStart"/>
      <w:r w:rsidR="00E82364"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proofErr w:type="gramEnd"/>
      <w:r w:rsidR="00E82364" w:rsidRPr="009B7AE0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="00E82364"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r w:rsidR="00E82364" w:rsidRPr="009B7AE0">
        <w:rPr>
          <w:rFonts w:ascii="Times New Roman" w:hAnsi="Times New Roman"/>
          <w:i/>
          <w:color w:val="FF0000"/>
          <w:sz w:val="28"/>
          <w:szCs w:val="28"/>
        </w:rPr>
        <w:t>, сумму платежа)</w:t>
      </w:r>
      <w:r w:rsidR="009B7AE0">
        <w:rPr>
          <w:rFonts w:ascii="Times New Roman" w:hAnsi="Times New Roman"/>
          <w:sz w:val="28"/>
          <w:szCs w:val="28"/>
        </w:rPr>
        <w:t>.</w:t>
      </w:r>
    </w:p>
    <w:p w:rsidR="00560B3C" w:rsidRPr="00560B3C" w:rsidRDefault="00560B3C" w:rsidP="00560B3C">
      <w:pPr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364" w:rsidRPr="00CB3787" w:rsidRDefault="00560B3C" w:rsidP="00CB3787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CB3787">
        <w:rPr>
          <w:rFonts w:ascii="Times New Roman" w:hAnsi="Times New Roman"/>
          <w:sz w:val="28"/>
          <w:szCs w:val="28"/>
        </w:rPr>
        <w:t>Приложени</w:t>
      </w:r>
      <w:r w:rsidR="000F2DC0">
        <w:rPr>
          <w:rFonts w:ascii="Times New Roman" w:hAnsi="Times New Roman"/>
          <w:sz w:val="28"/>
          <w:szCs w:val="28"/>
        </w:rPr>
        <w:t xml:space="preserve">я. </w:t>
      </w:r>
      <w:r w:rsidR="00E82364" w:rsidRPr="00CB3787">
        <w:rPr>
          <w:rFonts w:ascii="Times New Roman" w:hAnsi="Times New Roman"/>
          <w:sz w:val="28"/>
          <w:szCs w:val="28"/>
        </w:rPr>
        <w:t>1</w:t>
      </w:r>
      <w:r w:rsidRPr="00CB3787">
        <w:rPr>
          <w:rFonts w:ascii="Times New Roman" w:hAnsi="Times New Roman"/>
          <w:sz w:val="28"/>
          <w:szCs w:val="28"/>
        </w:rPr>
        <w:t>.</w:t>
      </w:r>
      <w:r w:rsidR="00CB3787" w:rsidRPr="00CB3787">
        <w:rPr>
          <w:rFonts w:ascii="Times New Roman" w:hAnsi="Times New Roman"/>
          <w:sz w:val="28"/>
          <w:szCs w:val="28"/>
        </w:rPr>
        <w:t> </w:t>
      </w:r>
      <w:r w:rsidRPr="00CB3787">
        <w:rPr>
          <w:rFonts w:ascii="Times New Roman" w:hAnsi="Times New Roman"/>
          <w:sz w:val="28"/>
          <w:szCs w:val="28"/>
        </w:rPr>
        <w:t>Перечень игр</w:t>
      </w:r>
      <w:r w:rsidR="00AE2632" w:rsidRPr="00CB3787">
        <w:rPr>
          <w:rFonts w:ascii="Times New Roman" w:hAnsi="Times New Roman"/>
          <w:sz w:val="28"/>
          <w:szCs w:val="28"/>
        </w:rPr>
        <w:t xml:space="preserve">овых автоматов, </w:t>
      </w:r>
      <w:r w:rsidR="00E16233" w:rsidRPr="00CB3787">
        <w:rPr>
          <w:rFonts w:ascii="Times New Roman" w:hAnsi="Times New Roman"/>
          <w:sz w:val="28"/>
          <w:szCs w:val="28"/>
        </w:rPr>
        <w:t xml:space="preserve">подлежащих подключению к СККС и постановке на учет на ___ </w:t>
      </w:r>
      <w:proofErr w:type="gramStart"/>
      <w:r w:rsidR="00E16233" w:rsidRPr="00CB3787">
        <w:rPr>
          <w:rFonts w:ascii="Times New Roman" w:hAnsi="Times New Roman"/>
          <w:sz w:val="28"/>
          <w:szCs w:val="28"/>
        </w:rPr>
        <w:t>л</w:t>
      </w:r>
      <w:proofErr w:type="gramEnd"/>
      <w:r w:rsidR="00E16233" w:rsidRPr="00CB3787">
        <w:rPr>
          <w:rFonts w:ascii="Times New Roman" w:hAnsi="Times New Roman"/>
          <w:sz w:val="28"/>
          <w:szCs w:val="28"/>
        </w:rPr>
        <w:t>. в 1 экз</w:t>
      </w:r>
      <w:r w:rsidRPr="00CB3787">
        <w:rPr>
          <w:rFonts w:ascii="Times New Roman" w:hAnsi="Times New Roman"/>
          <w:sz w:val="28"/>
          <w:szCs w:val="28"/>
        </w:rPr>
        <w:t>.;</w:t>
      </w:r>
    </w:p>
    <w:p w:rsidR="00BB1A6C" w:rsidRPr="00CB3787" w:rsidRDefault="00E82364" w:rsidP="00CB3787">
      <w:pPr>
        <w:spacing w:after="0" w:line="240" w:lineRule="auto"/>
        <w:ind w:left="1985" w:hanging="284"/>
        <w:jc w:val="both"/>
        <w:rPr>
          <w:rFonts w:ascii="Times New Roman" w:hAnsi="Times New Roman"/>
          <w:sz w:val="28"/>
          <w:szCs w:val="28"/>
        </w:rPr>
      </w:pPr>
      <w:r w:rsidRPr="00CB3787">
        <w:rPr>
          <w:rFonts w:ascii="Times New Roman" w:hAnsi="Times New Roman"/>
          <w:sz w:val="28"/>
          <w:szCs w:val="28"/>
        </w:rPr>
        <w:t>2.</w:t>
      </w:r>
      <w:r w:rsidR="00CB3787" w:rsidRPr="00CB3787">
        <w:rPr>
          <w:rFonts w:ascii="Times New Roman" w:hAnsi="Times New Roman"/>
          <w:sz w:val="28"/>
          <w:szCs w:val="28"/>
        </w:rPr>
        <w:t> </w:t>
      </w:r>
      <w:r w:rsidR="00BB1A6C" w:rsidRPr="00CB3787">
        <w:rPr>
          <w:rFonts w:ascii="Times New Roman" w:hAnsi="Times New Roman"/>
          <w:sz w:val="28"/>
          <w:szCs w:val="28"/>
        </w:rPr>
        <w:t xml:space="preserve">Перечень игровых столов, подлежащих постановке на учет на ___ </w:t>
      </w:r>
      <w:proofErr w:type="gramStart"/>
      <w:r w:rsidR="00BB1A6C" w:rsidRPr="00CB3787">
        <w:rPr>
          <w:rFonts w:ascii="Times New Roman" w:hAnsi="Times New Roman"/>
          <w:sz w:val="28"/>
          <w:szCs w:val="28"/>
        </w:rPr>
        <w:t>л</w:t>
      </w:r>
      <w:proofErr w:type="gramEnd"/>
      <w:r w:rsidR="00BB1A6C" w:rsidRPr="00CB3787">
        <w:rPr>
          <w:rFonts w:ascii="Times New Roman" w:hAnsi="Times New Roman"/>
          <w:sz w:val="28"/>
          <w:szCs w:val="28"/>
        </w:rPr>
        <w:t>. в 1 экз.;</w:t>
      </w:r>
    </w:p>
    <w:p w:rsidR="00E16233" w:rsidRPr="00CB3787" w:rsidRDefault="00E16233" w:rsidP="00CB3787">
      <w:pPr>
        <w:spacing w:after="0" w:line="240" w:lineRule="auto"/>
        <w:ind w:left="1985" w:hanging="284"/>
        <w:jc w:val="both"/>
        <w:rPr>
          <w:rFonts w:ascii="Times New Roman" w:hAnsi="Times New Roman"/>
          <w:sz w:val="28"/>
          <w:szCs w:val="28"/>
        </w:rPr>
      </w:pPr>
      <w:r w:rsidRPr="00CB3787">
        <w:rPr>
          <w:rFonts w:ascii="Times New Roman" w:hAnsi="Times New Roman"/>
          <w:sz w:val="28"/>
          <w:szCs w:val="28"/>
        </w:rPr>
        <w:t>3</w:t>
      </w:r>
      <w:r w:rsidR="00BB1A6C" w:rsidRPr="00CB3787">
        <w:rPr>
          <w:rFonts w:ascii="Times New Roman" w:hAnsi="Times New Roman"/>
          <w:sz w:val="28"/>
          <w:szCs w:val="28"/>
        </w:rPr>
        <w:t>.</w:t>
      </w:r>
      <w:r w:rsidR="00CB3787" w:rsidRPr="00CB3787">
        <w:rPr>
          <w:rFonts w:ascii="Times New Roman" w:hAnsi="Times New Roman"/>
          <w:sz w:val="28"/>
          <w:szCs w:val="28"/>
        </w:rPr>
        <w:t> </w:t>
      </w:r>
      <w:r w:rsidR="00BB1A6C" w:rsidRPr="00CB3787">
        <w:rPr>
          <w:rFonts w:ascii="Times New Roman" w:hAnsi="Times New Roman"/>
          <w:sz w:val="28"/>
          <w:szCs w:val="28"/>
        </w:rPr>
        <w:t xml:space="preserve">Перечень </w:t>
      </w:r>
      <w:r w:rsidRPr="00CB3787">
        <w:rPr>
          <w:rFonts w:ascii="Times New Roman" w:hAnsi="Times New Roman"/>
          <w:sz w:val="28"/>
          <w:szCs w:val="28"/>
        </w:rPr>
        <w:t>касс букмекерской конторы,</w:t>
      </w:r>
      <w:r w:rsidR="007422CF" w:rsidRPr="00CB3787">
        <w:rPr>
          <w:rFonts w:ascii="Times New Roman" w:hAnsi="Times New Roman"/>
          <w:sz w:val="28"/>
          <w:szCs w:val="28"/>
        </w:rPr>
        <w:t xml:space="preserve"> </w:t>
      </w:r>
      <w:r w:rsidR="00CB3787">
        <w:rPr>
          <w:rFonts w:ascii="Times New Roman" w:hAnsi="Times New Roman"/>
          <w:sz w:val="28"/>
          <w:szCs w:val="28"/>
        </w:rPr>
        <w:t xml:space="preserve">касс </w:t>
      </w:r>
      <w:r w:rsidR="007422CF" w:rsidRPr="00CB3787">
        <w:rPr>
          <w:rFonts w:ascii="Times New Roman" w:hAnsi="Times New Roman"/>
          <w:sz w:val="28"/>
          <w:szCs w:val="28"/>
        </w:rPr>
        <w:t>тотализатора,</w:t>
      </w:r>
      <w:r w:rsidRPr="00CB3787">
        <w:rPr>
          <w:rFonts w:ascii="Times New Roman" w:hAnsi="Times New Roman"/>
          <w:sz w:val="28"/>
          <w:szCs w:val="28"/>
        </w:rPr>
        <w:t xml:space="preserve"> подлежащих подключению к СККС и постановке на учет на ___ </w:t>
      </w:r>
      <w:proofErr w:type="gramStart"/>
      <w:r w:rsidRPr="00CB3787">
        <w:rPr>
          <w:rFonts w:ascii="Times New Roman" w:hAnsi="Times New Roman"/>
          <w:sz w:val="28"/>
          <w:szCs w:val="28"/>
        </w:rPr>
        <w:t>л</w:t>
      </w:r>
      <w:proofErr w:type="gramEnd"/>
      <w:r w:rsidRPr="00CB3787">
        <w:rPr>
          <w:rFonts w:ascii="Times New Roman" w:hAnsi="Times New Roman"/>
          <w:sz w:val="28"/>
          <w:szCs w:val="28"/>
        </w:rPr>
        <w:t>. в 1 экз.</w:t>
      </w:r>
    </w:p>
    <w:p w:rsidR="00DA118C" w:rsidRPr="0060510E" w:rsidRDefault="00DA118C" w:rsidP="00E51991">
      <w:pPr>
        <w:tabs>
          <w:tab w:val="left" w:pos="9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787" w:rsidRPr="00241758" w:rsidRDefault="00CB3787" w:rsidP="00CB3787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CB3787" w:rsidRPr="002220AC" w:rsidRDefault="00CB3787" w:rsidP="00CB3787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346507" w:rsidRDefault="00560B3C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8076B6" w:rsidRPr="005B5316" w:rsidRDefault="00346507" w:rsidP="008076B6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8076B6" w:rsidRPr="005B531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076B6">
        <w:rPr>
          <w:rFonts w:ascii="Times New Roman" w:hAnsi="Times New Roman"/>
          <w:sz w:val="28"/>
          <w:szCs w:val="28"/>
        </w:rPr>
        <w:t>1</w:t>
      </w:r>
    </w:p>
    <w:p w:rsidR="008076B6" w:rsidRDefault="008076B6" w:rsidP="008076B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уведомлению о готовности </w:t>
      </w:r>
    </w:p>
    <w:p w:rsidR="008076B6" w:rsidRPr="005B5316" w:rsidRDefault="008076B6" w:rsidP="008076B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B5316">
        <w:rPr>
          <w:rFonts w:ascii="Times New Roman" w:hAnsi="Times New Roman"/>
          <w:sz w:val="28"/>
          <w:szCs w:val="28"/>
        </w:rPr>
        <w:t xml:space="preserve"> подключен</w:t>
      </w:r>
      <w:r>
        <w:rPr>
          <w:rFonts w:ascii="Times New Roman" w:hAnsi="Times New Roman"/>
          <w:sz w:val="28"/>
          <w:szCs w:val="28"/>
        </w:rPr>
        <w:t>ию объектов</w:t>
      </w:r>
      <w:r w:rsidRPr="005B5316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Pr="005B5316">
        <w:rPr>
          <w:rFonts w:ascii="Times New Roman" w:hAnsi="Times New Roman"/>
          <w:sz w:val="28"/>
          <w:szCs w:val="28"/>
        </w:rPr>
        <w:t xml:space="preserve"> </w:t>
      </w:r>
    </w:p>
    <w:p w:rsidR="008076B6" w:rsidRDefault="000C02B7" w:rsidP="008076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560B3C" w:rsidRDefault="00560B3C" w:rsidP="00991B7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60B3C" w:rsidRDefault="00560B3C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C02B7" w:rsidRPr="000C02B7" w:rsidRDefault="00DA118C" w:rsidP="00560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Перечень </w:t>
      </w:r>
    </w:p>
    <w:p w:rsidR="00560B3C" w:rsidRPr="000C02B7" w:rsidRDefault="00DA118C" w:rsidP="00560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>игровых автоматов, подлежащих подключению к СККС и постановке на учет</w:t>
      </w:r>
    </w:p>
    <w:p w:rsidR="00DA118C" w:rsidRPr="00CF5F7B" w:rsidRDefault="00DA118C" w:rsidP="00560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276"/>
        <w:gridCol w:w="1701"/>
        <w:gridCol w:w="1985"/>
      </w:tblGrid>
      <w:tr w:rsidR="00F4301E" w:rsidRPr="00F4301E" w:rsidTr="00F4301E">
        <w:trPr>
          <w:trHeight w:val="639"/>
        </w:trPr>
        <w:tc>
          <w:tcPr>
            <w:tcW w:w="675" w:type="dxa"/>
            <w:shd w:val="clear" w:color="auto" w:fill="auto"/>
            <w:vAlign w:val="center"/>
          </w:tcPr>
          <w:p w:rsidR="00F4301E" w:rsidRPr="00F4301E" w:rsidRDefault="00F4301E" w:rsidP="00A13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301E" w:rsidRPr="00F4301E" w:rsidRDefault="00F4301E" w:rsidP="00A13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30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301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4301E" w:rsidRPr="00F4301E" w:rsidRDefault="00F4301E" w:rsidP="008F4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Наименование модели ИА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01E" w:rsidRPr="00F4301E" w:rsidRDefault="00F4301E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Кол-во игровых мест ИА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01E" w:rsidRPr="00F4301E" w:rsidRDefault="00F4301E" w:rsidP="00A13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Заводской (серийный) номер ИА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301E" w:rsidRPr="00F4301E" w:rsidRDefault="00F4301E" w:rsidP="008F4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Номер ИА в СККС</w:t>
            </w:r>
          </w:p>
        </w:tc>
      </w:tr>
      <w:tr w:rsidR="00F4301E" w:rsidRPr="00F4301E" w:rsidTr="00F4301E">
        <w:tc>
          <w:tcPr>
            <w:tcW w:w="675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F4301E" w:rsidRPr="00F4301E" w:rsidRDefault="00F4301E" w:rsidP="00E0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1E" w:rsidRPr="00F4301E" w:rsidTr="00F4301E">
        <w:tc>
          <w:tcPr>
            <w:tcW w:w="675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1E" w:rsidRPr="00F4301E" w:rsidTr="00F4301E">
        <w:tc>
          <w:tcPr>
            <w:tcW w:w="675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1E" w:rsidRPr="00F4301E" w:rsidTr="00F4301E">
        <w:tc>
          <w:tcPr>
            <w:tcW w:w="675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1E" w:rsidRPr="00F4301E" w:rsidTr="00F4301E">
        <w:tc>
          <w:tcPr>
            <w:tcW w:w="675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01E" w:rsidRPr="00F4301E" w:rsidRDefault="00F4301E" w:rsidP="00C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B3C" w:rsidRPr="00CF7591" w:rsidRDefault="00560B3C" w:rsidP="00CF7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457D" w:rsidRPr="00C6694E" w:rsidRDefault="008F457D" w:rsidP="008F457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подлежит постановке на учет игровых автоматов: ______ шт. </w:t>
      </w:r>
    </w:p>
    <w:p w:rsidR="00DA118C" w:rsidRDefault="00C6694E" w:rsidP="008F457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</w:t>
      </w:r>
      <w:r w:rsidR="008F457D">
        <w:rPr>
          <w:rFonts w:ascii="Times New Roman" w:hAnsi="Times New Roman"/>
          <w:sz w:val="28"/>
          <w:szCs w:val="28"/>
        </w:rPr>
        <w:t xml:space="preserve"> подлежит подключению к СККС мест игровых автоматов</w:t>
      </w:r>
      <w:r>
        <w:rPr>
          <w:rFonts w:ascii="Times New Roman" w:hAnsi="Times New Roman"/>
          <w:sz w:val="28"/>
          <w:szCs w:val="28"/>
        </w:rPr>
        <w:t>:</w:t>
      </w:r>
      <w:r w:rsidR="008F457D">
        <w:rPr>
          <w:rFonts w:ascii="Times New Roman" w:hAnsi="Times New Roman"/>
          <w:sz w:val="28"/>
          <w:szCs w:val="28"/>
        </w:rPr>
        <w:t xml:space="preserve"> ______ шт.</w:t>
      </w:r>
    </w:p>
    <w:p w:rsidR="00DA118C" w:rsidRPr="0060510E" w:rsidRDefault="00DA118C" w:rsidP="006051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650FC8" w:rsidRDefault="00650FC8" w:rsidP="000C02B7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</w:p>
    <w:p w:rsidR="009C4893" w:rsidRDefault="009C4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02B7" w:rsidRPr="005B5316" w:rsidRDefault="000C02B7" w:rsidP="000C02B7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77E2D">
        <w:rPr>
          <w:rFonts w:ascii="Times New Roman" w:hAnsi="Times New Roman"/>
          <w:sz w:val="28"/>
          <w:szCs w:val="28"/>
        </w:rPr>
        <w:t>2</w:t>
      </w:r>
    </w:p>
    <w:p w:rsidR="000C02B7" w:rsidRDefault="000C02B7" w:rsidP="000C02B7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уведомлению о готовности </w:t>
      </w:r>
    </w:p>
    <w:p w:rsidR="000C02B7" w:rsidRPr="005B5316" w:rsidRDefault="000C02B7" w:rsidP="000C02B7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B5316">
        <w:rPr>
          <w:rFonts w:ascii="Times New Roman" w:hAnsi="Times New Roman"/>
          <w:sz w:val="28"/>
          <w:szCs w:val="28"/>
        </w:rPr>
        <w:t xml:space="preserve"> подключен</w:t>
      </w:r>
      <w:r>
        <w:rPr>
          <w:rFonts w:ascii="Times New Roman" w:hAnsi="Times New Roman"/>
          <w:sz w:val="28"/>
          <w:szCs w:val="28"/>
        </w:rPr>
        <w:t>ию объектов</w:t>
      </w:r>
      <w:r w:rsidRPr="005B5316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Pr="005B5316">
        <w:rPr>
          <w:rFonts w:ascii="Times New Roman" w:hAnsi="Times New Roman"/>
          <w:sz w:val="28"/>
          <w:szCs w:val="28"/>
        </w:rPr>
        <w:t xml:space="preserve"> </w:t>
      </w:r>
    </w:p>
    <w:p w:rsidR="000C02B7" w:rsidRDefault="000C02B7" w:rsidP="000C02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0C02B7" w:rsidRDefault="000C02B7" w:rsidP="000C02B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C02B7" w:rsidRDefault="000C02B7" w:rsidP="000C0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C02B7" w:rsidRPr="000C02B7" w:rsidRDefault="000C02B7" w:rsidP="000C0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Перечень </w:t>
      </w:r>
    </w:p>
    <w:p w:rsidR="000C02B7" w:rsidRPr="000C02B7" w:rsidRDefault="000C02B7" w:rsidP="000C0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игровых </w:t>
      </w:r>
      <w:r>
        <w:rPr>
          <w:rFonts w:ascii="Times New Roman" w:hAnsi="Times New Roman"/>
          <w:sz w:val="28"/>
          <w:szCs w:val="28"/>
        </w:rPr>
        <w:t>стол</w:t>
      </w:r>
      <w:r w:rsidRPr="000C02B7">
        <w:rPr>
          <w:rFonts w:ascii="Times New Roman" w:hAnsi="Times New Roman"/>
          <w:sz w:val="28"/>
          <w:szCs w:val="28"/>
        </w:rPr>
        <w:t>ов, подлежащих постановке на учет</w:t>
      </w:r>
      <w:r w:rsidR="00D43C6D">
        <w:rPr>
          <w:rFonts w:ascii="Times New Roman" w:hAnsi="Times New Roman"/>
          <w:sz w:val="28"/>
          <w:szCs w:val="28"/>
        </w:rPr>
        <w:t xml:space="preserve"> в СККС</w:t>
      </w:r>
    </w:p>
    <w:p w:rsidR="00DA118C" w:rsidRPr="00CF5F7B" w:rsidRDefault="00DA118C" w:rsidP="00DA11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111"/>
        <w:gridCol w:w="2977"/>
        <w:gridCol w:w="2019"/>
      </w:tblGrid>
      <w:tr w:rsidR="00650FC8" w:rsidRPr="005335F9" w:rsidTr="005335F9">
        <w:trPr>
          <w:trHeight w:val="498"/>
        </w:trPr>
        <w:tc>
          <w:tcPr>
            <w:tcW w:w="533" w:type="dxa"/>
            <w:shd w:val="clear" w:color="auto" w:fill="auto"/>
            <w:vAlign w:val="center"/>
          </w:tcPr>
          <w:p w:rsidR="00650FC8" w:rsidRPr="005335F9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335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5335F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650FC8" w:rsidRPr="005335F9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F9">
              <w:rPr>
                <w:rFonts w:ascii="Times New Roman" w:hAnsi="Times New Roman"/>
                <w:sz w:val="24"/>
                <w:szCs w:val="24"/>
              </w:rPr>
              <w:t>Наименование модели ИС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0FC8" w:rsidRPr="005335F9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F9">
              <w:rPr>
                <w:rFonts w:ascii="Times New Roman" w:hAnsi="Times New Roman"/>
                <w:sz w:val="24"/>
                <w:szCs w:val="24"/>
              </w:rPr>
              <w:t>Заводской (инвентарный) номер ИС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50FC8" w:rsidRPr="005335F9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F9">
              <w:rPr>
                <w:rFonts w:ascii="Times New Roman" w:hAnsi="Times New Roman"/>
                <w:sz w:val="24"/>
                <w:szCs w:val="24"/>
              </w:rPr>
              <w:t>Кол-во игровых полей ИС</w:t>
            </w:r>
          </w:p>
        </w:tc>
      </w:tr>
      <w:tr w:rsidR="00650FC8" w:rsidRPr="002E461E" w:rsidTr="005335F9">
        <w:tc>
          <w:tcPr>
            <w:tcW w:w="533" w:type="dxa"/>
            <w:shd w:val="clear" w:color="auto" w:fill="auto"/>
          </w:tcPr>
          <w:p w:rsidR="00650FC8" w:rsidRPr="00EF2F0A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C8" w:rsidRPr="002E461E" w:rsidTr="005335F9">
        <w:tc>
          <w:tcPr>
            <w:tcW w:w="533" w:type="dxa"/>
            <w:shd w:val="clear" w:color="auto" w:fill="auto"/>
          </w:tcPr>
          <w:p w:rsidR="00650FC8" w:rsidRPr="00EF2F0A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C8" w:rsidRPr="002E461E" w:rsidTr="005335F9">
        <w:tc>
          <w:tcPr>
            <w:tcW w:w="533" w:type="dxa"/>
            <w:shd w:val="clear" w:color="auto" w:fill="auto"/>
          </w:tcPr>
          <w:p w:rsidR="00650FC8" w:rsidRPr="00EF2F0A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C8" w:rsidRPr="002E461E" w:rsidTr="005335F9">
        <w:tc>
          <w:tcPr>
            <w:tcW w:w="533" w:type="dxa"/>
            <w:shd w:val="clear" w:color="auto" w:fill="auto"/>
          </w:tcPr>
          <w:p w:rsidR="00650FC8" w:rsidRPr="00EF2F0A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C8" w:rsidRPr="002E461E" w:rsidTr="005335F9">
        <w:tc>
          <w:tcPr>
            <w:tcW w:w="533" w:type="dxa"/>
            <w:shd w:val="clear" w:color="auto" w:fill="auto"/>
          </w:tcPr>
          <w:p w:rsidR="00650FC8" w:rsidRPr="00EF2F0A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650FC8" w:rsidRPr="002E461E" w:rsidRDefault="00650FC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18C" w:rsidRPr="00CF7591" w:rsidRDefault="00DA118C" w:rsidP="00CF7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7EC6" w:rsidRDefault="00CF7591" w:rsidP="00CF759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подлежит постановке на учет</w:t>
      </w:r>
      <w:r w:rsidR="00EA7EC6">
        <w:rPr>
          <w:rFonts w:ascii="Times New Roman" w:hAnsi="Times New Roman"/>
          <w:sz w:val="28"/>
          <w:szCs w:val="28"/>
        </w:rPr>
        <w:t>:</w:t>
      </w:r>
    </w:p>
    <w:p w:rsidR="00CF7591" w:rsidRDefault="00EA7EC6" w:rsidP="00CF759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F7591">
        <w:rPr>
          <w:rFonts w:ascii="Times New Roman" w:hAnsi="Times New Roman"/>
          <w:sz w:val="28"/>
          <w:szCs w:val="28"/>
        </w:rPr>
        <w:t xml:space="preserve"> игровых столов ______ шт.</w:t>
      </w:r>
      <w:r>
        <w:rPr>
          <w:rFonts w:ascii="Times New Roman" w:hAnsi="Times New Roman"/>
          <w:sz w:val="28"/>
          <w:szCs w:val="28"/>
        </w:rPr>
        <w:t>;</w:t>
      </w:r>
      <w:r w:rsidR="00CF7591">
        <w:rPr>
          <w:rFonts w:ascii="Times New Roman" w:hAnsi="Times New Roman"/>
          <w:sz w:val="28"/>
          <w:szCs w:val="28"/>
        </w:rPr>
        <w:t xml:space="preserve"> </w:t>
      </w:r>
    </w:p>
    <w:p w:rsidR="003E6E18" w:rsidRPr="00C6694E" w:rsidRDefault="00EA7EC6" w:rsidP="00CF759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E6E18">
        <w:rPr>
          <w:rFonts w:ascii="Times New Roman" w:hAnsi="Times New Roman"/>
          <w:sz w:val="28"/>
          <w:szCs w:val="28"/>
        </w:rPr>
        <w:t xml:space="preserve"> игровых полей ИС ______ шт.</w:t>
      </w:r>
    </w:p>
    <w:p w:rsidR="00DA118C" w:rsidRPr="00560B3C" w:rsidRDefault="00DA118C" w:rsidP="00DA118C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EA7EC6" w:rsidRDefault="00EA7E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960" w:rsidRDefault="007929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7E2D" w:rsidRPr="005B5316" w:rsidRDefault="00577E2D" w:rsidP="00577E2D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577E2D" w:rsidRDefault="00577E2D" w:rsidP="00577E2D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уведомлению о готовности </w:t>
      </w:r>
    </w:p>
    <w:p w:rsidR="00577E2D" w:rsidRPr="005B5316" w:rsidRDefault="00577E2D" w:rsidP="00577E2D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B5316">
        <w:rPr>
          <w:rFonts w:ascii="Times New Roman" w:hAnsi="Times New Roman"/>
          <w:sz w:val="28"/>
          <w:szCs w:val="28"/>
        </w:rPr>
        <w:t xml:space="preserve"> подключен</w:t>
      </w:r>
      <w:r>
        <w:rPr>
          <w:rFonts w:ascii="Times New Roman" w:hAnsi="Times New Roman"/>
          <w:sz w:val="28"/>
          <w:szCs w:val="28"/>
        </w:rPr>
        <w:t>ию объектов</w:t>
      </w:r>
      <w:r w:rsidRPr="005B5316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Pr="005B5316">
        <w:rPr>
          <w:rFonts w:ascii="Times New Roman" w:hAnsi="Times New Roman"/>
          <w:sz w:val="28"/>
          <w:szCs w:val="28"/>
        </w:rPr>
        <w:t xml:space="preserve"> </w:t>
      </w:r>
    </w:p>
    <w:p w:rsidR="00577E2D" w:rsidRDefault="00577E2D" w:rsidP="00577E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577E2D" w:rsidRDefault="00577E2D" w:rsidP="00577E2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77E2D" w:rsidRDefault="00577E2D" w:rsidP="00577E2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7E2D" w:rsidRPr="000C02B7" w:rsidRDefault="00577E2D" w:rsidP="00577E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Перечень </w:t>
      </w:r>
    </w:p>
    <w:p w:rsidR="00577E2D" w:rsidRDefault="00577E2D" w:rsidP="00577E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 букмекерской конторы</w:t>
      </w:r>
      <w:r w:rsidRPr="000C02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касс тотализатора,</w:t>
      </w:r>
      <w:r w:rsidRPr="000C02B7">
        <w:rPr>
          <w:rFonts w:ascii="Times New Roman" w:hAnsi="Times New Roman"/>
          <w:sz w:val="28"/>
          <w:szCs w:val="28"/>
        </w:rPr>
        <w:t xml:space="preserve"> </w:t>
      </w:r>
    </w:p>
    <w:p w:rsidR="00577E2D" w:rsidRPr="000C02B7" w:rsidRDefault="00577E2D" w:rsidP="00577E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>подлежащих подключению к СККС и постановке на учет</w:t>
      </w:r>
    </w:p>
    <w:tbl>
      <w:tblPr>
        <w:tblpPr w:leftFromText="180" w:rightFromText="180" w:vertAnchor="text" w:horzAnchor="margin" w:tblpXSpec="center" w:tblpY="42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126"/>
        <w:gridCol w:w="2693"/>
      </w:tblGrid>
      <w:tr w:rsidR="00650FC8" w:rsidTr="005335F9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8" w:rsidRPr="00CF7591" w:rsidRDefault="00650FC8" w:rsidP="00650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50FC8" w:rsidRPr="00CF7591" w:rsidRDefault="00650FC8" w:rsidP="00650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75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759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75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BB" w:rsidRDefault="00650FC8" w:rsidP="00650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1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  <w:r w:rsidR="00747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0FC8" w:rsidRPr="00CF7591" w:rsidRDefault="007474BB" w:rsidP="00650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(оставить нужное)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F9" w:rsidRDefault="00650FC8" w:rsidP="00650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650FC8" w:rsidRPr="00CF7591" w:rsidRDefault="005335F9" w:rsidP="0053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50FC8" w:rsidRPr="00CF7591">
              <w:rPr>
                <w:rFonts w:ascii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50FC8" w:rsidRPr="00CF759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50FC8" w:rsidRPr="00CF7591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C8" w:rsidRPr="00CF7591" w:rsidRDefault="00650FC8" w:rsidP="00650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1">
              <w:rPr>
                <w:rFonts w:ascii="Times New Roman" w:hAnsi="Times New Roman"/>
                <w:sz w:val="24"/>
                <w:szCs w:val="24"/>
              </w:rPr>
              <w:t>Номер кассы в СККС</w:t>
            </w:r>
          </w:p>
        </w:tc>
      </w:tr>
      <w:tr w:rsidR="00650FC8" w:rsidTr="005335F9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8" w:rsidRDefault="00650FC8" w:rsidP="00650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8" w:rsidRDefault="00650FC8" w:rsidP="0065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букмекерской конторы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C8" w:rsidRDefault="00650FC8" w:rsidP="00650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8" w:rsidRDefault="00650FC8" w:rsidP="00650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C8" w:rsidTr="005335F9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8" w:rsidRDefault="00650FC8" w:rsidP="00650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8" w:rsidRDefault="00650FC8" w:rsidP="0065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тотализатора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C8" w:rsidRDefault="00650FC8" w:rsidP="00650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8" w:rsidRDefault="00650FC8" w:rsidP="00650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2CF" w:rsidRDefault="007422CF" w:rsidP="00577E2D">
      <w:pPr>
        <w:tabs>
          <w:tab w:val="center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2CF" w:rsidRDefault="007422CF" w:rsidP="007422CF">
      <w:pPr>
        <w:tabs>
          <w:tab w:val="center" w:pos="4253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CF7591" w:rsidRDefault="00CF7591" w:rsidP="00CF759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подлежит подключению к СККС и постановке на учет:</w:t>
      </w:r>
    </w:p>
    <w:p w:rsidR="00CF7591" w:rsidRDefault="00CF7591" w:rsidP="00CF759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касс букмекерской конторы  ______ шт.; </w:t>
      </w:r>
    </w:p>
    <w:p w:rsidR="00CF7591" w:rsidRPr="00C6694E" w:rsidRDefault="00CF7591" w:rsidP="00CF759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касс тотализатора ______ шт.</w:t>
      </w:r>
    </w:p>
    <w:p w:rsidR="00577E2D" w:rsidRDefault="00577E2D" w:rsidP="0060510E">
      <w:pPr>
        <w:tabs>
          <w:tab w:val="center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77E2D" w:rsidSect="00D1539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2ED3"/>
    <w:multiLevelType w:val="hybridMultilevel"/>
    <w:tmpl w:val="3C6C7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62492"/>
    <w:multiLevelType w:val="hybridMultilevel"/>
    <w:tmpl w:val="7CC86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E6365"/>
    <w:multiLevelType w:val="hybridMultilevel"/>
    <w:tmpl w:val="AE28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65B9A"/>
    <w:multiLevelType w:val="hybridMultilevel"/>
    <w:tmpl w:val="F2820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ACE"/>
    <w:rsid w:val="00032A63"/>
    <w:rsid w:val="00044A96"/>
    <w:rsid w:val="00067C6A"/>
    <w:rsid w:val="0007303D"/>
    <w:rsid w:val="000C02B7"/>
    <w:rsid w:val="000D506F"/>
    <w:rsid w:val="000F2DC0"/>
    <w:rsid w:val="001256FF"/>
    <w:rsid w:val="001C2D3B"/>
    <w:rsid w:val="001E0196"/>
    <w:rsid w:val="002759B3"/>
    <w:rsid w:val="002D2315"/>
    <w:rsid w:val="002F19DC"/>
    <w:rsid w:val="002F29D9"/>
    <w:rsid w:val="003151E7"/>
    <w:rsid w:val="0031608C"/>
    <w:rsid w:val="003241BB"/>
    <w:rsid w:val="00332345"/>
    <w:rsid w:val="00337817"/>
    <w:rsid w:val="00346507"/>
    <w:rsid w:val="00357251"/>
    <w:rsid w:val="003719BB"/>
    <w:rsid w:val="003A6E5E"/>
    <w:rsid w:val="003A7266"/>
    <w:rsid w:val="003E6E18"/>
    <w:rsid w:val="004079D6"/>
    <w:rsid w:val="00441A75"/>
    <w:rsid w:val="00460378"/>
    <w:rsid w:val="0046078C"/>
    <w:rsid w:val="004671E8"/>
    <w:rsid w:val="00472CD7"/>
    <w:rsid w:val="004A1DD1"/>
    <w:rsid w:val="004B4496"/>
    <w:rsid w:val="004C08CD"/>
    <w:rsid w:val="004D7765"/>
    <w:rsid w:val="005335F9"/>
    <w:rsid w:val="00537108"/>
    <w:rsid w:val="00541338"/>
    <w:rsid w:val="00560B3C"/>
    <w:rsid w:val="00577E2D"/>
    <w:rsid w:val="005D5921"/>
    <w:rsid w:val="005E520B"/>
    <w:rsid w:val="005E7696"/>
    <w:rsid w:val="0060510E"/>
    <w:rsid w:val="00635446"/>
    <w:rsid w:val="00650FC8"/>
    <w:rsid w:val="006512CF"/>
    <w:rsid w:val="00672968"/>
    <w:rsid w:val="00680FA4"/>
    <w:rsid w:val="006A123E"/>
    <w:rsid w:val="00723185"/>
    <w:rsid w:val="0072318D"/>
    <w:rsid w:val="007422CF"/>
    <w:rsid w:val="007474BB"/>
    <w:rsid w:val="00764B23"/>
    <w:rsid w:val="00792960"/>
    <w:rsid w:val="007B3F57"/>
    <w:rsid w:val="00802FC9"/>
    <w:rsid w:val="00804A50"/>
    <w:rsid w:val="008076B6"/>
    <w:rsid w:val="00817706"/>
    <w:rsid w:val="008A0BE6"/>
    <w:rsid w:val="008A688B"/>
    <w:rsid w:val="008F375C"/>
    <w:rsid w:val="008F457D"/>
    <w:rsid w:val="0091216D"/>
    <w:rsid w:val="00991B73"/>
    <w:rsid w:val="009B1386"/>
    <w:rsid w:val="009B7AE0"/>
    <w:rsid w:val="009C4893"/>
    <w:rsid w:val="009E0CEE"/>
    <w:rsid w:val="009E1444"/>
    <w:rsid w:val="00A13B4F"/>
    <w:rsid w:val="00A64426"/>
    <w:rsid w:val="00A952A0"/>
    <w:rsid w:val="00AB70BE"/>
    <w:rsid w:val="00AE2632"/>
    <w:rsid w:val="00B04E3C"/>
    <w:rsid w:val="00B53D76"/>
    <w:rsid w:val="00B96B54"/>
    <w:rsid w:val="00BB1A6C"/>
    <w:rsid w:val="00C3440F"/>
    <w:rsid w:val="00C53070"/>
    <w:rsid w:val="00C6694E"/>
    <w:rsid w:val="00CB3787"/>
    <w:rsid w:val="00CE286E"/>
    <w:rsid w:val="00CE4594"/>
    <w:rsid w:val="00CF5F7B"/>
    <w:rsid w:val="00CF7591"/>
    <w:rsid w:val="00D04A9E"/>
    <w:rsid w:val="00D1539D"/>
    <w:rsid w:val="00D36DFA"/>
    <w:rsid w:val="00D43C6D"/>
    <w:rsid w:val="00DA118C"/>
    <w:rsid w:val="00DF2887"/>
    <w:rsid w:val="00E04657"/>
    <w:rsid w:val="00E16233"/>
    <w:rsid w:val="00E51991"/>
    <w:rsid w:val="00E74ACE"/>
    <w:rsid w:val="00E82364"/>
    <w:rsid w:val="00EA79D0"/>
    <w:rsid w:val="00EA7EC6"/>
    <w:rsid w:val="00ED1774"/>
    <w:rsid w:val="00ED784A"/>
    <w:rsid w:val="00F4301E"/>
    <w:rsid w:val="00F47BDA"/>
    <w:rsid w:val="00F54297"/>
    <w:rsid w:val="00F6167E"/>
    <w:rsid w:val="00F667D1"/>
    <w:rsid w:val="00F8724F"/>
    <w:rsid w:val="00F94E38"/>
    <w:rsid w:val="00FB1695"/>
    <w:rsid w:val="00FD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5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4D90-F096-47AB-9938-1806F74E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15</cp:revision>
  <dcterms:created xsi:type="dcterms:W3CDTF">2019-03-29T18:42:00Z</dcterms:created>
  <dcterms:modified xsi:type="dcterms:W3CDTF">2020-07-17T16:12:00Z</dcterms:modified>
</cp:coreProperties>
</file>